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E10BA" w:rsidRDefault="005A16E0">
      <w:pPr>
        <w:pStyle w:val="MonthYear"/>
      </w:pPr>
      <w:r>
        <w:fldChar w:fldCharType="begin"/>
      </w:r>
      <w:r>
        <w:instrText xml:space="preserve"> DOCVARIABLE  MonthStart \@ MMMM \* MERGEFORMAT </w:instrText>
      </w:r>
      <w:r>
        <w:fldChar w:fldCharType="separate"/>
      </w:r>
      <w:r>
        <w:t>October</w:t>
      </w:r>
      <w:r>
        <w:fldChar w:fldCharType="end"/>
      </w:r>
      <w:r>
        <w:t xml:space="preserve"> </w:t>
      </w:r>
      <w:r>
        <w:fldChar w:fldCharType="begin"/>
      </w:r>
      <w:r>
        <w:instrText xml:space="preserve"> DOCVARIABLE  MonthStart \@  yyyy   \* MERGEFORMAT </w:instrText>
      </w:r>
      <w:r>
        <w:fldChar w:fldCharType="separate"/>
      </w:r>
      <w:r>
        <w:t>2020</w:t>
      </w:r>
      <w:r>
        <w:fldChar w:fldCharType="end"/>
      </w:r>
    </w:p>
    <w:tbl>
      <w:tblPr>
        <w:tblW w:w="5000" w:type="pct"/>
        <w:jc w:val="center"/>
        <w:tblBorders>
          <w:top w:val="single" w:sz="8" w:space="0" w:color="969696" w:themeColor="accent3"/>
          <w:left w:val="single" w:sz="8" w:space="0" w:color="969696" w:themeColor="accent3"/>
          <w:bottom w:val="single" w:sz="8" w:space="0" w:color="969696" w:themeColor="accent3"/>
          <w:right w:val="single" w:sz="8" w:space="0" w:color="969696" w:themeColor="accent3"/>
        </w:tblBorders>
        <w:tblLayout w:type="fixed"/>
        <w:tblLook w:val="04A0" w:firstRow="1" w:lastRow="0" w:firstColumn="1" w:lastColumn="0" w:noHBand="0" w:noVBand="1"/>
        <w:tblDescription w:val="Calendar"/>
      </w:tblPr>
      <w:tblGrid>
        <w:gridCol w:w="1878"/>
        <w:gridCol w:w="1882"/>
        <w:gridCol w:w="1884"/>
        <w:gridCol w:w="1882"/>
        <w:gridCol w:w="1884"/>
        <w:gridCol w:w="1884"/>
        <w:gridCol w:w="1882"/>
      </w:tblGrid>
      <w:tr w:rsidR="001E10BA">
        <w:trPr>
          <w:trHeight w:val="288"/>
          <w:jc w:val="center"/>
        </w:trPr>
        <w:tc>
          <w:tcPr>
            <w:tcW w:w="1878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Monday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Tuesday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Wednesday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Thursday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Friday</w:t>
            </w:r>
          </w:p>
        </w:tc>
        <w:tc>
          <w:tcPr>
            <w:tcW w:w="1884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Saturday</w:t>
            </w:r>
          </w:p>
        </w:tc>
        <w:tc>
          <w:tcPr>
            <w:tcW w:w="1882" w:type="dxa"/>
            <w:tcBorders>
              <w:top w:val="nil"/>
              <w:left w:val="nil"/>
              <w:bottom w:val="single" w:sz="8" w:space="0" w:color="BFBFBF" w:themeColor="background1" w:themeShade="BF"/>
              <w:right w:val="nil"/>
            </w:tcBorders>
            <w:shd w:val="clear" w:color="auto" w:fill="auto"/>
            <w:vAlign w:val="bottom"/>
          </w:tcPr>
          <w:p w:rsidR="001E10BA" w:rsidRDefault="002429B5">
            <w:pPr>
              <w:pStyle w:val="Day"/>
            </w:pPr>
            <w:r>
              <w:t>Sunday</w:t>
            </w: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“Monday</w:instrText>
            </w:r>
            <w:r>
              <w:instrText>" 1 ""</w:instrTex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“Tuesday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=A2+1 </w:instrText>
            </w:r>
            <w:r>
              <w:fldChar w:fldCharType="separate"/>
            </w:r>
            <w:r w:rsidR="00960821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“Wednesday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=B2 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=B2+1 </w:instrText>
            </w:r>
            <w:r>
              <w:fldChar w:fldCharType="separate"/>
            </w:r>
            <w:r w:rsidR="000A48BB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“Thursday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=C2 </w:instrText>
            </w:r>
            <w:r>
              <w:fldChar w:fldCharType="separate"/>
            </w:r>
            <w:r w:rsidR="000A48BB"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=C2+1 </w:instrText>
            </w:r>
            <w:r>
              <w:fldChar w:fldCharType="separate"/>
            </w:r>
            <w:r w:rsidR="000A48BB"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0A48BB"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1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= </w:instrText>
            </w:r>
            <w:r w:rsidR="002429B5">
              <w:instrText>“Friday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=D2 </w:instrText>
            </w:r>
            <w:r>
              <w:fldChar w:fldCharType="separate"/>
            </w:r>
            <w:r>
              <w:rPr>
                <w:noProof/>
              </w:rPr>
              <w:instrText>1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=D2+1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“Saturday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=E2 </w:instrText>
            </w:r>
            <w:r>
              <w:fldChar w:fldCharType="separate"/>
            </w:r>
            <w:r>
              <w:rPr>
                <w:noProof/>
              </w:rPr>
              <w:instrText>2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=E2+1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DocVariable MonthStart \@ dddd </w:instrText>
            </w:r>
            <w:r>
              <w:fldChar w:fldCharType="separate"/>
            </w:r>
            <w:r>
              <w:instrText>Thursday</w:instrText>
            </w:r>
            <w:r>
              <w:fldChar w:fldCharType="end"/>
            </w:r>
            <w:r>
              <w:instrText xml:space="preserve"> = </w:instrText>
            </w:r>
            <w:r w:rsidR="002429B5">
              <w:instrText>“Sunday</w:instrText>
            </w:r>
            <w:r>
              <w:instrText xml:space="preserve">" 1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=F2 </w:instrText>
            </w:r>
            <w:r>
              <w:fldChar w:fldCharType="separate"/>
            </w:r>
            <w:r>
              <w:rPr>
                <w:noProof/>
              </w:rPr>
              <w:instrText>3</w:instrText>
            </w:r>
            <w:r>
              <w:fldChar w:fldCharType="end"/>
            </w:r>
            <w:r>
              <w:instrText xml:space="preserve"> &lt;&gt; 0 </w:instrText>
            </w:r>
            <w:r>
              <w:fldChar w:fldCharType="begin"/>
            </w:r>
            <w:r>
              <w:instrText xml:space="preserve"> =F2+1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4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4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=G2+1 </w:instrText>
            </w:r>
            <w:r>
              <w:fldChar w:fldCharType="separate"/>
            </w:r>
            <w:r>
              <w:rPr>
                <w:noProof/>
              </w:rPr>
              <w:t>5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=A4+1 </w:instrText>
            </w:r>
            <w:r>
              <w:fldChar w:fldCharType="separate"/>
            </w:r>
            <w:r>
              <w:rPr>
                <w:noProof/>
              </w:rPr>
              <w:t>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=B4+1 </w:instrText>
            </w:r>
            <w:r>
              <w:fldChar w:fldCharType="separate"/>
            </w:r>
            <w:r>
              <w:rPr>
                <w:noProof/>
              </w:rPr>
              <w:t>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=C4+1 </w:instrText>
            </w:r>
            <w:r>
              <w:fldChar w:fldCharType="separate"/>
            </w:r>
            <w:r>
              <w:rPr>
                <w:noProof/>
              </w:rPr>
              <w:t>8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=D4+1 </w:instrText>
            </w:r>
            <w:r>
              <w:fldChar w:fldCharType="separate"/>
            </w:r>
            <w:r>
              <w:rPr>
                <w:noProof/>
              </w:rPr>
              <w:t>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=E4+1 </w:instrText>
            </w:r>
            <w:r>
              <w:fldChar w:fldCharType="separate"/>
            </w:r>
            <w:r>
              <w:rPr>
                <w:noProof/>
              </w:rPr>
              <w:t>10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=F4+1 </w:instrText>
            </w:r>
            <w:r>
              <w:fldChar w:fldCharType="separate"/>
            </w:r>
            <w:r>
              <w:rPr>
                <w:noProof/>
              </w:rPr>
              <w:t>11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=G4+1 </w:instrText>
            </w:r>
            <w:r>
              <w:fldChar w:fldCharType="separate"/>
            </w:r>
            <w:r>
              <w:rPr>
                <w:noProof/>
              </w:rPr>
              <w:t>12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=A6+1 </w:instrText>
            </w:r>
            <w:r>
              <w:fldChar w:fldCharType="separate"/>
            </w:r>
            <w:r>
              <w:rPr>
                <w:noProof/>
              </w:rPr>
              <w:t>13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=B6+1 </w:instrText>
            </w:r>
            <w:r>
              <w:fldChar w:fldCharType="separate"/>
            </w:r>
            <w:r>
              <w:rPr>
                <w:noProof/>
              </w:rPr>
              <w:t>14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=C6+1 </w:instrText>
            </w:r>
            <w:r>
              <w:fldChar w:fldCharType="separate"/>
            </w:r>
            <w:r>
              <w:rPr>
                <w:noProof/>
              </w:rPr>
              <w:t>15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=D6+1 </w:instrText>
            </w:r>
            <w:r>
              <w:fldChar w:fldCharType="separate"/>
            </w:r>
            <w:r>
              <w:rPr>
                <w:noProof/>
              </w:rPr>
              <w:t>16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=E6+1 </w:instrText>
            </w:r>
            <w:r>
              <w:fldChar w:fldCharType="separate"/>
            </w:r>
            <w:r>
              <w:rPr>
                <w:noProof/>
              </w:rPr>
              <w:t>17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=F6+1 </w:instrText>
            </w:r>
            <w:r>
              <w:fldChar w:fldCharType="separate"/>
            </w:r>
            <w:r>
              <w:rPr>
                <w:noProof/>
              </w:rPr>
              <w:t>18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=G6+1 </w:instrText>
            </w:r>
            <w:r>
              <w:fldChar w:fldCharType="separate"/>
            </w:r>
            <w:r>
              <w:rPr>
                <w:noProof/>
              </w:rPr>
              <w:t>19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=A8+1 </w:instrText>
            </w:r>
            <w:r>
              <w:fldChar w:fldCharType="separate"/>
            </w:r>
            <w:r>
              <w:rPr>
                <w:noProof/>
              </w:rPr>
              <w:t>20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=B8+1 </w:instrText>
            </w:r>
            <w:r>
              <w:fldChar w:fldCharType="separate"/>
            </w:r>
            <w:r>
              <w:rPr>
                <w:noProof/>
              </w:rPr>
              <w:t>21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=C8+1 </w:instrText>
            </w:r>
            <w:r>
              <w:fldChar w:fldCharType="separate"/>
            </w:r>
            <w:r>
              <w:rPr>
                <w:noProof/>
              </w:rPr>
              <w:t>22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=D8+1 </w:instrText>
            </w:r>
            <w:r>
              <w:fldChar w:fldCharType="separate"/>
            </w:r>
            <w:r>
              <w:rPr>
                <w:noProof/>
              </w:rPr>
              <w:t>23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=E8+1 </w:instrText>
            </w:r>
            <w:r>
              <w:fldChar w:fldCharType="separate"/>
            </w:r>
            <w:r>
              <w:rPr>
                <w:noProof/>
              </w:rPr>
              <w:t>24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 =F8+1 </w:instrText>
            </w:r>
            <w:r>
              <w:fldChar w:fldCharType="separate"/>
            </w:r>
            <w:r>
              <w:rPr>
                <w:noProof/>
              </w:rPr>
              <w:t>25</w:t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=G8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=G8 </w:instrText>
            </w:r>
            <w:r>
              <w:fldChar w:fldCharType="separate"/>
            </w:r>
            <w:r>
              <w:rPr>
                <w:noProof/>
              </w:rPr>
              <w:instrText>25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=G8+1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26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=A10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=A10 </w:instrText>
            </w:r>
            <w:r>
              <w:fldChar w:fldCharType="separate"/>
            </w:r>
            <w:r>
              <w:rPr>
                <w:noProof/>
              </w:rPr>
              <w:instrText>26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=A10+1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27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=B10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=B10 </w:instrText>
            </w:r>
            <w:r>
              <w:fldChar w:fldCharType="separate"/>
            </w:r>
            <w:r>
              <w:rPr>
                <w:noProof/>
              </w:rPr>
              <w:instrText>27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=B10+1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28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=C10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=C10 </w:instrText>
            </w:r>
            <w:r>
              <w:fldChar w:fldCharType="separate"/>
            </w:r>
            <w:r>
              <w:rPr>
                <w:noProof/>
              </w:rPr>
              <w:instrText>28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=C10+1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29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=D10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=D10 </w:instrText>
            </w:r>
            <w:r>
              <w:fldChar w:fldCharType="separate"/>
            </w:r>
            <w:r>
              <w:rPr>
                <w:noProof/>
              </w:rPr>
              <w:instrText>29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=D10+1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30</w:t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=E10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=E10 </w:instrText>
            </w:r>
            <w:r>
              <w:fldChar w:fldCharType="separate"/>
            </w:r>
            <w:r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=E10+1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separate"/>
            </w:r>
            <w:r>
              <w:rPr>
                <w:noProof/>
              </w:rPr>
              <w:t>31</w:t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=F10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=F10 </w:instrText>
            </w:r>
            <w:r>
              <w:fldChar w:fldCharType="separate"/>
            </w:r>
            <w:r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=F10+1 </w:instrText>
            </w:r>
            <w:r>
              <w:fldChar w:fldCharType="separate"/>
            </w:r>
            <w:r w:rsidR="003002A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  <w:shd w:val="clear" w:color="auto" w:fill="auto"/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  <w:tr w:rsidR="001E10BA">
        <w:trPr>
          <w:trHeight w:hRule="exact" w:val="432"/>
          <w:jc w:val="center"/>
        </w:trPr>
        <w:tc>
          <w:tcPr>
            <w:tcW w:w="1878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=G10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=G10 </w:instrText>
            </w:r>
            <w:r>
              <w:fldChar w:fldCharType="separate"/>
            </w:r>
            <w:r w:rsidR="003002AA">
              <w:rPr>
                <w:noProof/>
              </w:rPr>
              <w:instrText>30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002A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=G10+1 </w:instrText>
            </w:r>
            <w:r>
              <w:fldChar w:fldCharType="separate"/>
            </w:r>
            <w:r w:rsidR="003002A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separate"/>
            </w:r>
            <w:r w:rsidR="003002AA">
              <w:rPr>
                <w:noProof/>
              </w:rPr>
              <w:instrText>31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5A16E0">
            <w:pPr>
              <w:pStyle w:val="Date"/>
            </w:pPr>
            <w:r>
              <w:fldChar w:fldCharType="begin"/>
            </w:r>
            <w:r>
              <w:instrText xml:space="preserve">IF </w:instrText>
            </w:r>
            <w:r>
              <w:fldChar w:fldCharType="begin"/>
            </w:r>
            <w:r>
              <w:instrText xml:space="preserve"> =A12</w:instrText>
            </w:r>
            <w:r>
              <w:fldChar w:fldCharType="separate"/>
            </w:r>
            <w:r>
              <w:rPr>
                <w:noProof/>
              </w:rPr>
              <w:instrText>0</w:instrText>
            </w:r>
            <w:r>
              <w:fldChar w:fldCharType="end"/>
            </w:r>
            <w:r>
              <w:instrText xml:space="preserve"> = 0,"" </w:instrText>
            </w:r>
            <w:r>
              <w:fldChar w:fldCharType="begin"/>
            </w:r>
            <w:r>
              <w:instrText xml:space="preserve"> IF </w:instrText>
            </w:r>
            <w:r>
              <w:fldChar w:fldCharType="begin"/>
            </w:r>
            <w:r>
              <w:instrText xml:space="preserve"> =A12 </w:instrText>
            </w:r>
            <w:r>
              <w:fldChar w:fldCharType="separate"/>
            </w:r>
            <w:r w:rsidR="003002AA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 &lt; </w:instrText>
            </w:r>
            <w:r>
              <w:fldChar w:fldCharType="begin"/>
            </w:r>
            <w:r>
              <w:instrText xml:space="preserve"> DocVariable MonthEnd \@ d </w:instrText>
            </w:r>
            <w:r>
              <w:fldChar w:fldCharType="separate"/>
            </w:r>
            <w:r w:rsidR="003002AA">
              <w:instrText>31</w:instrText>
            </w:r>
            <w:r>
              <w:fldChar w:fldCharType="end"/>
            </w:r>
            <w:r>
              <w:instrText xml:space="preserve">  </w:instrText>
            </w:r>
            <w:r>
              <w:fldChar w:fldCharType="begin"/>
            </w:r>
            <w:r>
              <w:instrText xml:space="preserve"> =A12+1 </w:instrText>
            </w:r>
            <w:r>
              <w:fldChar w:fldCharType="separate"/>
            </w:r>
            <w:r w:rsidR="00FC125B">
              <w:rPr>
                <w:noProof/>
              </w:rPr>
              <w:instrText>31</w:instrText>
            </w:r>
            <w:r>
              <w:fldChar w:fldCharType="end"/>
            </w:r>
            <w:r>
              <w:instrText xml:space="preserve"> "" </w:instrText>
            </w:r>
            <w:r>
              <w:fldChar w:fldCharType="end"/>
            </w:r>
            <w:r>
              <w:fldChar w:fldCharType="end"/>
            </w: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4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  <w:tc>
          <w:tcPr>
            <w:tcW w:w="1882" w:type="dxa"/>
            <w:tcBorders>
              <w:top w:val="single" w:sz="8" w:space="0" w:color="BFBFBF" w:themeColor="background1" w:themeShade="BF"/>
              <w:left w:val="single" w:sz="8" w:space="0" w:color="BFBFBF" w:themeColor="background1" w:themeShade="BF"/>
              <w:bottom w:val="nil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Date"/>
            </w:pPr>
          </w:p>
        </w:tc>
      </w:tr>
      <w:tr w:rsidR="001E10BA">
        <w:trPr>
          <w:trHeight w:hRule="exact" w:val="720"/>
          <w:jc w:val="center"/>
        </w:trPr>
        <w:tc>
          <w:tcPr>
            <w:tcW w:w="1878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4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  <w:tc>
          <w:tcPr>
            <w:tcW w:w="1882" w:type="dxa"/>
            <w:tcBorders>
              <w:top w:val="nil"/>
              <w:left w:val="single" w:sz="8" w:space="0" w:color="BFBFBF" w:themeColor="background1" w:themeShade="BF"/>
              <w:bottom w:val="single" w:sz="8" w:space="0" w:color="BFBFBF" w:themeColor="background1" w:themeShade="BF"/>
              <w:right w:val="single" w:sz="8" w:space="0" w:color="BFBFBF" w:themeColor="background1" w:themeShade="BF"/>
            </w:tcBorders>
          </w:tcPr>
          <w:p w:rsidR="001E10BA" w:rsidRDefault="001E10BA">
            <w:pPr>
              <w:pStyle w:val="CalendarText"/>
            </w:pPr>
          </w:p>
        </w:tc>
      </w:tr>
    </w:tbl>
    <w:p w:rsidR="001E10BA" w:rsidRDefault="009B0F5A" w:rsidP="009B0F5A">
      <w:pPr>
        <w:jc w:val="center"/>
      </w:pPr>
      <w:r>
        <w:t>© EditableCalendar.Com</w:t>
      </w:r>
      <w:bookmarkStart w:id="0" w:name="_GoBack"/>
      <w:bookmarkEnd w:id="0"/>
    </w:p>
    <w:sectPr w:rsidR="001E10BA">
      <w:pgSz w:w="15840" w:h="12240" w:orient="landscape" w:code="1"/>
      <w:pgMar w:top="1440" w:right="1440" w:bottom="1440" w:left="1440" w:header="720" w:footer="720" w:gutter="0"/>
      <w:cols w:space="720"/>
      <w:vAlign w:val="center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ndara">
    <w:panose1 w:val="020E0502030303020204"/>
    <w:charset w:val="00"/>
    <w:family w:val="swiss"/>
    <w:pitch w:val="variable"/>
    <w:sig w:usb0="A00002EF" w:usb1="4000A44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attachedTemplate r:id="rId1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MonthEnd" w:val="10/31/2020"/>
    <w:docVar w:name="MonthEnd1" w:val="1/31/2012"/>
    <w:docVar w:name="MonthEnd10" w:val="10/31/2012"/>
    <w:docVar w:name="MonthEnd11" w:val="11/30/2012"/>
    <w:docVar w:name="MonthEnd12" w:val="12/31/2012"/>
    <w:docVar w:name="MonthEnd2" w:val="2/29/2012"/>
    <w:docVar w:name="MonthEnd3" w:val="3/31/2012"/>
    <w:docVar w:name="MonthEnd4" w:val="4/30/2012"/>
    <w:docVar w:name="MonthEnd5" w:val="5/31/2012"/>
    <w:docVar w:name="MonthEnd6" w:val="6/30/2012"/>
    <w:docVar w:name="MonthEnd7" w:val="7/31/2012"/>
    <w:docVar w:name="MonthEnd8" w:val="8/31/2012"/>
    <w:docVar w:name="MonthEnd9" w:val="9/30/2012"/>
    <w:docVar w:name="MonthEndA" w:val="1/31/2012"/>
    <w:docVar w:name="MonthEndB" w:val="11/30/2011"/>
    <w:docVar w:name="MonthStart" w:val="10/1/2020"/>
    <w:docVar w:name="MonthStart1" w:val="1/1/2012"/>
    <w:docVar w:name="MonthStart10" w:val="10/1/2012"/>
    <w:docVar w:name="MonthStart11" w:val="11/1/2012"/>
    <w:docVar w:name="MonthStart12" w:val="12/1/2012"/>
    <w:docVar w:name="MonthStart2" w:val="2/1/2012"/>
    <w:docVar w:name="MonthStart3" w:val="3/1/2012"/>
    <w:docVar w:name="MonthStart4" w:val="4/1/2012"/>
    <w:docVar w:name="MonthStart5" w:val="5/1/2012"/>
    <w:docVar w:name="MonthStart6" w:val="6/1/2012"/>
    <w:docVar w:name="MonthStart7" w:val="7/1/2012"/>
    <w:docVar w:name="MonthStart8" w:val="8/1/2012"/>
    <w:docVar w:name="MonthStart9" w:val="9/1/2012"/>
    <w:docVar w:name="MonthStartA" w:val="1/1/2012"/>
    <w:docVar w:name="MonthStartB" w:val="11/1/2011"/>
    <w:docVar w:name="WeekStart" w:val="2"/>
  </w:docVars>
  <w:rsids>
    <w:rsidRoot w:val="002429B5"/>
    <w:rsid w:val="00005270"/>
    <w:rsid w:val="000A48BB"/>
    <w:rsid w:val="001162BE"/>
    <w:rsid w:val="00195EDC"/>
    <w:rsid w:val="001E10BA"/>
    <w:rsid w:val="002429B5"/>
    <w:rsid w:val="003002AA"/>
    <w:rsid w:val="00356813"/>
    <w:rsid w:val="003F707A"/>
    <w:rsid w:val="004077E7"/>
    <w:rsid w:val="00547D33"/>
    <w:rsid w:val="005A16E0"/>
    <w:rsid w:val="00625FEE"/>
    <w:rsid w:val="00792798"/>
    <w:rsid w:val="007F567D"/>
    <w:rsid w:val="00802CB0"/>
    <w:rsid w:val="00804D08"/>
    <w:rsid w:val="008451D3"/>
    <w:rsid w:val="00960821"/>
    <w:rsid w:val="009B0F5A"/>
    <w:rsid w:val="00B62920"/>
    <w:rsid w:val="00BC4110"/>
    <w:rsid w:val="00DD6151"/>
    <w:rsid w:val="00F463B4"/>
    <w:rsid w:val="00FC125B"/>
    <w:rsid w:val="00FD5BC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color w:val="0D0D0D" w:themeColor="text1" w:themeTint="F2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uiPriority="10" w:qFormat="1"/>
    <w:lsdException w:name="Default Paragraph Font" w:uiPriority="1"/>
    <w:lsdException w:name="Subtitle" w:uiPriority="11" w:qFormat="1"/>
    <w:lsdException w:name="Date" w:uiPriority="1" w:qFormat="1"/>
    <w:lsdException w:name="Strong" w:uiPriority="22" w:qFormat="1"/>
    <w:lsdException w:name="Emphasis" w:uiPriority="20" w:qFormat="1"/>
    <w:lsdException w:name="Table Grid" w:semiHidden="0" w:uiPriority="59" w:unhideWhenUsed="0"/>
    <w:lsdException w:name="Placeholder Text" w:unhideWhenUsed="0"/>
    <w:lsdException w:name="No Spacing" w:uiPriority="1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Pr>
      <w:kern w:val="16"/>
      <w14:ligatures w14:val="standardContextual"/>
      <w14:cntxtAlts/>
    </w:rPr>
  </w:style>
  <w:style w:type="paragraph" w:styleId="Heading1">
    <w:name w:val="heading 1"/>
    <w:basedOn w:val="Normal"/>
    <w:next w:val="Normal"/>
    <w:link w:val="Heading1Char"/>
    <w:uiPriority w:val="9"/>
    <w:qFormat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CalendarText">
    <w:name w:val="Calendar Text"/>
    <w:basedOn w:val="Normal"/>
    <w:qFormat/>
    <w:pPr>
      <w:spacing w:before="40" w:after="40"/>
    </w:pPr>
    <w:rPr>
      <w:sz w:val="18"/>
    </w:rPr>
  </w:style>
  <w:style w:type="paragraph" w:customStyle="1" w:styleId="Day">
    <w:name w:val="Day"/>
    <w:basedOn w:val="Normal"/>
    <w:qFormat/>
    <w:pPr>
      <w:spacing w:before="40" w:after="120"/>
      <w:jc w:val="center"/>
    </w:pPr>
    <w:rPr>
      <w:caps/>
      <w:color w:val="404040" w:themeColor="text1" w:themeTint="BF"/>
      <w:spacing w:val="10"/>
      <w:sz w:val="18"/>
      <w:szCs w:val="18"/>
    </w:rPr>
  </w:style>
  <w:style w:type="paragraph" w:customStyle="1" w:styleId="MonthYear">
    <w:name w:val="MonthYear"/>
    <w:basedOn w:val="Normal"/>
    <w:qFormat/>
    <w:pPr>
      <w:pageBreakBefore/>
      <w:spacing w:after="600"/>
      <w:jc w:val="center"/>
    </w:pPr>
    <w:rPr>
      <w:sz w:val="80"/>
      <w:szCs w:val="80"/>
    </w:rPr>
  </w:style>
  <w:style w:type="paragraph" w:styleId="BalloonText">
    <w:name w:val="Balloon Text"/>
    <w:basedOn w:val="Normal"/>
    <w:link w:val="BalloonTextChar"/>
    <w:uiPriority w:val="99"/>
    <w:semiHidden/>
    <w:unhideWhenUsed/>
    <w:rPr>
      <w:rFonts w:ascii="Tahoma" w:hAnsi="Tahoma" w:cs="Tahoma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Tahoma" w:hAnsi="Tahoma" w:cs="Tahoma"/>
      <w:color w:val="595959" w:themeColor="text1" w:themeTint="A6"/>
      <w:sz w:val="16"/>
      <w:szCs w:val="16"/>
    </w:rPr>
  </w:style>
  <w:style w:type="paragraph" w:styleId="NoSpacing">
    <w:name w:val="No Spacing"/>
    <w:uiPriority w:val="1"/>
    <w:semiHidden/>
    <w:unhideWhenUsed/>
    <w:qFormat/>
    <w:rPr>
      <w:kern w:val="16"/>
      <w14:ligatures w14:val="standardContextual"/>
      <w14:cntxtAlts/>
    </w:rPr>
  </w:style>
  <w:style w:type="paragraph" w:styleId="Date">
    <w:name w:val="Date"/>
    <w:basedOn w:val="Normal"/>
    <w:next w:val="Normal"/>
    <w:link w:val="DateChar"/>
    <w:unhideWhenUsed/>
    <w:qFormat/>
    <w:pPr>
      <w:spacing w:before="40" w:after="40"/>
    </w:pPr>
    <w:rPr>
      <w:sz w:val="30"/>
      <w:szCs w:val="30"/>
      <w14:numForm w14:val="lining"/>
      <w14:numSpacing w14:val="proportional"/>
    </w:rPr>
  </w:style>
  <w:style w:type="character" w:customStyle="1" w:styleId="DateChar">
    <w:name w:val="Date Char"/>
    <w:basedOn w:val="DefaultParagraphFont"/>
    <w:link w:val="Date"/>
    <w:rPr>
      <w:kern w:val="16"/>
      <w:sz w:val="30"/>
      <w:szCs w:val="30"/>
      <w14:ligatures w14:val="standardContextual"/>
      <w14:numForm w14:val="lining"/>
      <w14:numSpacing w14:val="proportional"/>
      <w14:cntxtAlts/>
    </w:rPr>
  </w:style>
  <w:style w:type="character" w:styleId="PlaceholderText">
    <w:name w:val="Placeholder Text"/>
    <w:basedOn w:val="DefaultParagraphFont"/>
    <w:uiPriority w:val="99"/>
    <w:semiHidden/>
    <w:rPr>
      <w:color w:val="808080"/>
    </w:rPr>
  </w:style>
  <w:style w:type="character" w:customStyle="1" w:styleId="Heading1Char">
    <w:name w:val="Heading 1 Char"/>
    <w:basedOn w:val="DefaultParagraphFont"/>
    <w:link w:val="Heading1"/>
    <w:uiPriority w:val="9"/>
    <w:rPr>
      <w:rFonts w:asciiTheme="majorHAnsi" w:eastAsiaTheme="majorEastAsia" w:hAnsiTheme="majorHAnsi" w:cstheme="majorBidi"/>
      <w:b/>
      <w:bCs/>
      <w:color w:val="404040" w:themeColor="text1" w:themeTint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semiHidden/>
    <w:rPr>
      <w:rFonts w:asciiTheme="majorHAnsi" w:eastAsiaTheme="majorEastAsia" w:hAnsiTheme="majorHAnsi" w:cstheme="majorBidi"/>
      <w:b/>
      <w:bCs/>
      <w:color w:val="404040" w:themeColor="text1" w:themeTint="BF"/>
      <w:sz w:val="26"/>
      <w:szCs w:val="26"/>
    </w:rPr>
  </w:style>
  <w:style w:type="table" w:styleId="LightShading-Accent1">
    <w:name w:val="Light Shading Accent 1"/>
    <w:basedOn w:val="TableNormal"/>
    <w:uiPriority w:val="60"/>
    <w:rPr>
      <w:color w:val="A5A5A5" w:themeColor="accent1" w:themeShade="BF"/>
    </w:rPr>
    <w:tblPr>
      <w:tblStyleRowBandSize w:val="1"/>
      <w:tblStyleColBandSize w:val="1"/>
      <w:tblInd w:w="0" w:type="dxa"/>
      <w:tblBorders>
        <w:top w:val="single" w:sz="8" w:space="0" w:color="DDDDDD" w:themeColor="accent1"/>
        <w:bottom w:val="single" w:sz="8" w:space="0" w:color="DDDDD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DDDDDD" w:themeColor="accent1"/>
          <w:left w:val="nil"/>
          <w:bottom w:val="single" w:sz="8" w:space="0" w:color="DDDDD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6F6F6" w:themeFill="accent1" w:themeFillTint="3F"/>
      </w:tcPr>
    </w:tblStylePr>
  </w:style>
  <w:style w:type="table" w:styleId="LightShading">
    <w:name w:val="Light Shading"/>
    <w:basedOn w:val="TableNormal"/>
    <w:uiPriority w:val="60"/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Administrator\AppData\Roaming\Microsoft\Templates\2012%20Calendar%20Basic_one%20month%20evergreen.dotm" TargetMode="External"/></Relationships>
</file>

<file path=word/theme/theme1.xml><?xml version="1.0" encoding="utf-8"?>
<a:theme xmlns:a="http://schemas.openxmlformats.org/drawingml/2006/main" name="Calendar">
  <a:themeElements>
    <a:clrScheme name="Grayscale">
      <a:dk1>
        <a:sysClr val="windowText" lastClr="000000"/>
      </a:dk1>
      <a:lt1>
        <a:sysClr val="window" lastClr="FFFFFF"/>
      </a:lt1>
      <a:dk2>
        <a:srgbClr val="000000"/>
      </a:dk2>
      <a:lt2>
        <a:srgbClr val="F8F8F8"/>
      </a:lt2>
      <a:accent1>
        <a:srgbClr val="DDDDDD"/>
      </a:accent1>
      <a:accent2>
        <a:srgbClr val="B2B2B2"/>
      </a:accent2>
      <a:accent3>
        <a:srgbClr val="969696"/>
      </a:accent3>
      <a:accent4>
        <a:srgbClr val="808080"/>
      </a:accent4>
      <a:accent5>
        <a:srgbClr val="5F5F5F"/>
      </a:accent5>
      <a:accent6>
        <a:srgbClr val="4D4D4D"/>
      </a:accent6>
      <a:hlink>
        <a:srgbClr val="5F5F5F"/>
      </a:hlink>
      <a:folHlink>
        <a:srgbClr val="919191"/>
      </a:folHlink>
    </a:clrScheme>
    <a:fontScheme name="Waveform">
      <a:majorFont>
        <a:latin typeface="Candara"/>
        <a:ea typeface=""/>
        <a:cs typeface=""/>
        <a:font script="Jpan" typeface="HGP明朝E"/>
        <a:font script="Hang" typeface="HY그래픽M"/>
        <a:font script="Hans" typeface="华文新魏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ajorFont>
      <a:minorFont>
        <a:latin typeface="Candara"/>
        <a:ea typeface=""/>
        <a:cs typeface=""/>
        <a:font script="Jpan" typeface="HGP明朝E"/>
        <a:font script="Hang" typeface="HY그래픽M"/>
        <a:font script="Hans" typeface="华文楷体"/>
        <a:font script="Hant" typeface="標楷體"/>
        <a:font script="Arab" typeface="Arial"/>
        <a:font script="Hebr" typeface="Arial"/>
        <a:font script="Thai" typeface="Kodchiang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ahoma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?mso-contentType ?>
<FormTemplates xmlns="http://schemas.microsoft.com/sharepoint/v3/contenttype/forms">
  <Display>DocumentLibraryForm</Display>
  <Edit>AssetEditForm</Edit>
  <New>DocumentLibraryForm</New>
</FormTemplates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E7118F4-E4B0-4923-A9DB-DA867ECF2FF6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6824BE41-F8A6-46BD-B21E-A98D75C6010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2012 Calendar Basic_one month evergreen</Template>
  <TotalTime>6</TotalTime>
  <Pages>1</Pages>
  <Words>315</Words>
  <Characters>1798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2012 One-Month Basic Calendar (any year)</vt:lpstr>
    </vt:vector>
  </TitlesOfParts>
  <Company>Microsoft</Company>
  <LinksUpToDate>false</LinksUpToDate>
  <CharactersWithSpaces>2109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Blank October Calendar 2020</dc:title>
  <dc:creator>AutoBVT</dc:creator>
  <cp:lastModifiedBy>AutoBVT</cp:lastModifiedBy>
  <cp:revision>4</cp:revision>
  <cp:lastPrinted>2017-03-20T14:47:00Z</cp:lastPrinted>
  <dcterms:created xsi:type="dcterms:W3CDTF">2017-03-20T14:48:00Z</dcterms:created>
  <dcterms:modified xsi:type="dcterms:W3CDTF">2019-05-07T11:45:00Z</dcterms:modified>
  <cp:version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_TemplateID">
    <vt:lpwstr>TC028092529991</vt:lpwstr>
  </property>
</Properties>
</file>